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81" w:rsidRPr="00981E77" w:rsidRDefault="006B01A8" w:rsidP="006B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C03D81" w:rsidRPr="00981E77">
        <w:rPr>
          <w:b/>
          <w:sz w:val="28"/>
          <w:szCs w:val="28"/>
        </w:rPr>
        <w:t>есіди з безпеки життєдіяльності</w:t>
      </w:r>
    </w:p>
    <w:p w:rsidR="00C03D81" w:rsidRPr="00981E77" w:rsidRDefault="00C03D81" w:rsidP="006B01A8">
      <w:pPr>
        <w:jc w:val="center"/>
        <w:rPr>
          <w:b/>
          <w:sz w:val="28"/>
          <w:szCs w:val="28"/>
        </w:rPr>
      </w:pPr>
      <w:r w:rsidRPr="00981E77">
        <w:rPr>
          <w:b/>
          <w:sz w:val="28"/>
          <w:szCs w:val="28"/>
        </w:rPr>
        <w:t>для вихованців</w:t>
      </w:r>
      <w:r w:rsidR="006B01A8">
        <w:rPr>
          <w:b/>
          <w:sz w:val="28"/>
          <w:szCs w:val="28"/>
        </w:rPr>
        <w:t xml:space="preserve"> </w:t>
      </w:r>
      <w:r w:rsidR="0073448D">
        <w:rPr>
          <w:b/>
          <w:sz w:val="28"/>
          <w:szCs w:val="28"/>
        </w:rPr>
        <w:t xml:space="preserve">гуртків </w:t>
      </w:r>
      <w:bookmarkStart w:id="0" w:name="_GoBack"/>
      <w:bookmarkEnd w:id="0"/>
    </w:p>
    <w:p w:rsidR="00C03D81" w:rsidRPr="00981E77" w:rsidRDefault="00C03D81" w:rsidP="006B01A8">
      <w:pPr>
        <w:jc w:val="center"/>
        <w:rPr>
          <w:b/>
          <w:sz w:val="28"/>
          <w:szCs w:val="28"/>
        </w:rPr>
      </w:pPr>
      <w:r w:rsidRPr="00981E77">
        <w:rPr>
          <w:b/>
          <w:sz w:val="28"/>
          <w:szCs w:val="28"/>
        </w:rPr>
        <w:t>КЗ «Центр дитячої та юнацької творчості</w:t>
      </w:r>
    </w:p>
    <w:p w:rsidR="00C03D81" w:rsidRDefault="006F54D6" w:rsidP="006B01A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Долинської</w:t>
      </w:r>
      <w:proofErr w:type="spellEnd"/>
      <w:r>
        <w:rPr>
          <w:b/>
          <w:sz w:val="28"/>
          <w:szCs w:val="28"/>
        </w:rPr>
        <w:t xml:space="preserve"> міської</w:t>
      </w:r>
      <w:r w:rsidR="00C03D81" w:rsidRPr="00981E77">
        <w:rPr>
          <w:b/>
          <w:sz w:val="28"/>
          <w:szCs w:val="28"/>
        </w:rPr>
        <w:t xml:space="preserve"> ради»</w:t>
      </w:r>
    </w:p>
    <w:p w:rsidR="00C03D81" w:rsidRDefault="00F31196" w:rsidP="006B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</w:t>
      </w:r>
      <w:r w:rsidR="00C03D81">
        <w:rPr>
          <w:b/>
          <w:sz w:val="28"/>
          <w:szCs w:val="28"/>
        </w:rPr>
        <w:t xml:space="preserve"> </w:t>
      </w:r>
      <w:proofErr w:type="spellStart"/>
      <w:r w:rsidR="00C03D81">
        <w:rPr>
          <w:b/>
          <w:sz w:val="28"/>
          <w:szCs w:val="28"/>
        </w:rPr>
        <w:t>н.р</w:t>
      </w:r>
      <w:proofErr w:type="spellEnd"/>
      <w:r w:rsidR="00C03D81">
        <w:rPr>
          <w:b/>
          <w:sz w:val="28"/>
          <w:szCs w:val="28"/>
        </w:rPr>
        <w:t>.</w:t>
      </w:r>
    </w:p>
    <w:p w:rsidR="00C03D81" w:rsidRDefault="00C03D81" w:rsidP="00981E77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4810"/>
        <w:gridCol w:w="1093"/>
        <w:gridCol w:w="1093"/>
        <w:gridCol w:w="1093"/>
        <w:gridCol w:w="1087"/>
      </w:tblGrid>
      <w:tr w:rsidR="00C6195B" w:rsidTr="00C6195B">
        <w:tc>
          <w:tcPr>
            <w:tcW w:w="417" w:type="pct"/>
            <w:vMerge w:val="restart"/>
          </w:tcPr>
          <w:p w:rsidR="00C6195B" w:rsidRPr="00FB072B" w:rsidRDefault="00C6195B" w:rsidP="00953940">
            <w:pPr>
              <w:jc w:val="center"/>
              <w:rPr>
                <w:b/>
              </w:rPr>
            </w:pPr>
            <w:r w:rsidRPr="00FB072B">
              <w:rPr>
                <w:b/>
              </w:rPr>
              <w:t>№</w:t>
            </w:r>
          </w:p>
          <w:p w:rsidR="00C6195B" w:rsidRPr="00FB072B" w:rsidRDefault="00C6195B" w:rsidP="00953940">
            <w:pPr>
              <w:jc w:val="center"/>
              <w:rPr>
                <w:b/>
              </w:rPr>
            </w:pPr>
            <w:r w:rsidRPr="00FB072B">
              <w:rPr>
                <w:b/>
              </w:rPr>
              <w:t>з/п</w:t>
            </w:r>
          </w:p>
        </w:tc>
        <w:tc>
          <w:tcPr>
            <w:tcW w:w="2402" w:type="pct"/>
            <w:vMerge w:val="restart"/>
          </w:tcPr>
          <w:p w:rsidR="00C6195B" w:rsidRPr="00FB072B" w:rsidRDefault="00C6195B" w:rsidP="00953940">
            <w:pPr>
              <w:jc w:val="center"/>
              <w:rPr>
                <w:b/>
              </w:rPr>
            </w:pPr>
            <w:r w:rsidRPr="00FB072B">
              <w:rPr>
                <w:b/>
              </w:rPr>
              <w:t>Тема бесіди</w:t>
            </w:r>
          </w:p>
        </w:tc>
        <w:tc>
          <w:tcPr>
            <w:tcW w:w="2180" w:type="pct"/>
            <w:gridSpan w:val="4"/>
          </w:tcPr>
          <w:p w:rsidR="00C6195B" w:rsidRPr="00FB072B" w:rsidRDefault="00C6195B" w:rsidP="00953940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проведення</w:t>
            </w:r>
          </w:p>
        </w:tc>
      </w:tr>
      <w:tr w:rsidR="00C6195B" w:rsidTr="00C6195B">
        <w:tc>
          <w:tcPr>
            <w:tcW w:w="417" w:type="pct"/>
            <w:vMerge/>
          </w:tcPr>
          <w:p w:rsidR="00C6195B" w:rsidRPr="00FB072B" w:rsidRDefault="00C6195B" w:rsidP="00953940">
            <w:pPr>
              <w:jc w:val="center"/>
              <w:rPr>
                <w:b/>
              </w:rPr>
            </w:pPr>
          </w:p>
        </w:tc>
        <w:tc>
          <w:tcPr>
            <w:tcW w:w="2402" w:type="pct"/>
            <w:vMerge/>
          </w:tcPr>
          <w:p w:rsidR="00C6195B" w:rsidRPr="00FB072B" w:rsidRDefault="00C6195B" w:rsidP="00953940">
            <w:pPr>
              <w:jc w:val="center"/>
              <w:rPr>
                <w:b/>
              </w:rPr>
            </w:pPr>
          </w:p>
        </w:tc>
        <w:tc>
          <w:tcPr>
            <w:tcW w:w="546" w:type="pct"/>
          </w:tcPr>
          <w:p w:rsidR="00C6195B" w:rsidRPr="00FB072B" w:rsidRDefault="00C6195B" w:rsidP="00953940">
            <w:pPr>
              <w:jc w:val="center"/>
              <w:rPr>
                <w:b/>
              </w:rPr>
            </w:pPr>
            <w:r>
              <w:rPr>
                <w:b/>
              </w:rPr>
              <w:t>Група 1</w:t>
            </w:r>
          </w:p>
        </w:tc>
        <w:tc>
          <w:tcPr>
            <w:tcW w:w="546" w:type="pct"/>
          </w:tcPr>
          <w:p w:rsidR="00C6195B" w:rsidRDefault="00C6195B">
            <w:r w:rsidRPr="0069728C">
              <w:rPr>
                <w:b/>
              </w:rPr>
              <w:t xml:space="preserve">Група </w:t>
            </w:r>
            <w:r>
              <w:rPr>
                <w:b/>
              </w:rPr>
              <w:t>2</w:t>
            </w:r>
          </w:p>
        </w:tc>
        <w:tc>
          <w:tcPr>
            <w:tcW w:w="546" w:type="pct"/>
          </w:tcPr>
          <w:p w:rsidR="00C6195B" w:rsidRDefault="00C6195B">
            <w:r w:rsidRPr="0069728C">
              <w:rPr>
                <w:b/>
              </w:rPr>
              <w:t xml:space="preserve">Група </w:t>
            </w:r>
            <w:r>
              <w:rPr>
                <w:b/>
              </w:rPr>
              <w:t>3</w:t>
            </w:r>
          </w:p>
        </w:tc>
        <w:tc>
          <w:tcPr>
            <w:tcW w:w="543" w:type="pct"/>
          </w:tcPr>
          <w:p w:rsidR="00C6195B" w:rsidRDefault="00C6195B">
            <w:r w:rsidRPr="0069728C">
              <w:rPr>
                <w:b/>
              </w:rPr>
              <w:t xml:space="preserve">Група </w:t>
            </w:r>
            <w:r>
              <w:rPr>
                <w:b/>
              </w:rPr>
              <w:t>4</w:t>
            </w:r>
          </w:p>
        </w:tc>
      </w:tr>
      <w:tr w:rsidR="00C6195B" w:rsidTr="00C6195B">
        <w:tc>
          <w:tcPr>
            <w:tcW w:w="417" w:type="pct"/>
          </w:tcPr>
          <w:p w:rsidR="00C6195B" w:rsidRPr="00C6195B" w:rsidRDefault="00C6195B" w:rsidP="00FB072B">
            <w:pPr>
              <w:jc w:val="center"/>
            </w:pPr>
            <w:r w:rsidRPr="00C6195B">
              <w:t>1</w:t>
            </w:r>
          </w:p>
        </w:tc>
        <w:tc>
          <w:tcPr>
            <w:tcW w:w="2402" w:type="pct"/>
          </w:tcPr>
          <w:p w:rsidR="00C6195B" w:rsidRPr="00C6195B" w:rsidRDefault="00C6195B" w:rsidP="006F54D6">
            <w:pPr>
              <w:rPr>
                <w:sz w:val="28"/>
                <w:szCs w:val="28"/>
              </w:rPr>
            </w:pPr>
            <w:r w:rsidRPr="00C6195B">
              <w:t>Правила безпечної поведінки під час освітнього процесу у воєнний час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2</w:t>
            </w:r>
          </w:p>
        </w:tc>
        <w:tc>
          <w:tcPr>
            <w:tcW w:w="2402" w:type="pct"/>
          </w:tcPr>
          <w:p w:rsidR="00C6195B" w:rsidRPr="009B7A96" w:rsidRDefault="00C6195B" w:rsidP="00133994">
            <w:r w:rsidRPr="009B7A96">
              <w:t>Основні правила дорожнього руху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3</w:t>
            </w:r>
          </w:p>
        </w:tc>
        <w:tc>
          <w:tcPr>
            <w:tcW w:w="2402" w:type="pct"/>
          </w:tcPr>
          <w:p w:rsidR="00C6195B" w:rsidRPr="009B7A96" w:rsidRDefault="00F31196" w:rsidP="00133994">
            <w:r w:rsidRPr="00F31196">
              <w:t>Бесіда з мінної безпеки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4</w:t>
            </w:r>
          </w:p>
        </w:tc>
        <w:tc>
          <w:tcPr>
            <w:tcW w:w="2402" w:type="pct"/>
          </w:tcPr>
          <w:p w:rsidR="00C6195B" w:rsidRDefault="00F31196" w:rsidP="00133994">
            <w:proofErr w:type="spellStart"/>
            <w:r>
              <w:t>Булінг</w:t>
            </w:r>
            <w:proofErr w:type="spellEnd"/>
            <w:r>
              <w:t>: причини та наслідки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5</w:t>
            </w:r>
          </w:p>
        </w:tc>
        <w:tc>
          <w:tcPr>
            <w:tcW w:w="2402" w:type="pct"/>
          </w:tcPr>
          <w:p w:rsidR="00C6195B" w:rsidRDefault="00C6195B" w:rsidP="00133994">
            <w:r>
              <w:t>Правила поводження з незнайомими предметами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6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>
              <w:t>П</w:t>
            </w:r>
            <w:r w:rsidRPr="0097587E">
              <w:t>ро небезпеку отруєння грибами</w:t>
            </w:r>
            <w:r>
              <w:t xml:space="preserve"> та плодами дикорослих рослин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7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97587E">
              <w:t>Електробезпека у побуті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8</w:t>
            </w:r>
          </w:p>
        </w:tc>
        <w:tc>
          <w:tcPr>
            <w:tcW w:w="2402" w:type="pct"/>
          </w:tcPr>
          <w:p w:rsidR="00C6195B" w:rsidRPr="00CA17CA" w:rsidRDefault="00C6195B" w:rsidP="00133994">
            <w:r w:rsidRPr="00CA17CA">
              <w:t>Правила поводження  з гострими, ріжучими та колючими предметами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9</w:t>
            </w:r>
          </w:p>
        </w:tc>
        <w:tc>
          <w:tcPr>
            <w:tcW w:w="2402" w:type="pct"/>
          </w:tcPr>
          <w:p w:rsidR="00C6195B" w:rsidRPr="003503EE" w:rsidRDefault="00C6195B" w:rsidP="00133994">
            <w:r w:rsidRPr="003503EE">
              <w:t>Перша долікарська допомога при травмах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10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0921CD">
              <w:t>Правила перебування біля залізни</w:t>
            </w:r>
            <w:r>
              <w:t>чної колії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11</w:t>
            </w:r>
          </w:p>
        </w:tc>
        <w:tc>
          <w:tcPr>
            <w:tcW w:w="2402" w:type="pct"/>
          </w:tcPr>
          <w:p w:rsidR="00C6195B" w:rsidRPr="006B01A8" w:rsidRDefault="00C6195B" w:rsidP="00133994">
            <w:r w:rsidRPr="006B01A8">
              <w:t xml:space="preserve">Небезпека використання мобільних </w:t>
            </w:r>
            <w:proofErr w:type="spellStart"/>
            <w:r w:rsidRPr="006B01A8">
              <w:t>застосунків</w:t>
            </w:r>
            <w:proofErr w:type="spellEnd"/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12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97587E">
              <w:t>Правила поведінки дітей при виявленні вибухонебезпечних предметів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1</w:t>
            </w:r>
            <w:r>
              <w:t>3</w:t>
            </w:r>
          </w:p>
        </w:tc>
        <w:tc>
          <w:tcPr>
            <w:tcW w:w="2402" w:type="pct"/>
          </w:tcPr>
          <w:p w:rsidR="00C6195B" w:rsidRPr="00E0231A" w:rsidRDefault="00C6195B" w:rsidP="00133994">
            <w:r w:rsidRPr="0097587E">
              <w:t>Причини виникнення пожеж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1</w:t>
            </w:r>
            <w:r>
              <w:t>4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>
              <w:t>Пам'ятка щодо безпечного користування газовими приладами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1</w:t>
            </w:r>
            <w:r>
              <w:t>5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>
              <w:t>Умови збереження і зміцнення здоров'я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1</w:t>
            </w:r>
            <w:r>
              <w:t>6</w:t>
            </w:r>
          </w:p>
        </w:tc>
        <w:tc>
          <w:tcPr>
            <w:tcW w:w="2402" w:type="pct"/>
          </w:tcPr>
          <w:p w:rsidR="00C6195B" w:rsidRPr="006B01A8" w:rsidRDefault="00C6195B" w:rsidP="00133994">
            <w:pPr>
              <w:rPr>
                <w:b/>
                <w:sz w:val="28"/>
                <w:szCs w:val="28"/>
              </w:rPr>
            </w:pPr>
            <w:r w:rsidRPr="0097587E">
              <w:t>Про заборону використання піротехнічних засобів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FB072B" w:rsidRDefault="00C6195B" w:rsidP="00133994"/>
        </w:tc>
      </w:tr>
      <w:tr w:rsidR="00C6195B" w:rsidTr="00C6195B">
        <w:tc>
          <w:tcPr>
            <w:tcW w:w="417" w:type="pct"/>
          </w:tcPr>
          <w:p w:rsidR="00C6195B" w:rsidRPr="00C6195B" w:rsidRDefault="00C6195B" w:rsidP="00FB072B">
            <w:pPr>
              <w:jc w:val="center"/>
            </w:pPr>
            <w:r w:rsidRPr="00C6195B">
              <w:t>17</w:t>
            </w:r>
          </w:p>
        </w:tc>
        <w:tc>
          <w:tcPr>
            <w:tcW w:w="2402" w:type="pct"/>
          </w:tcPr>
          <w:p w:rsidR="00C6195B" w:rsidRPr="00C6195B" w:rsidRDefault="00C6195B" w:rsidP="00133994">
            <w:pPr>
              <w:rPr>
                <w:sz w:val="28"/>
                <w:szCs w:val="28"/>
              </w:rPr>
            </w:pPr>
            <w:r w:rsidRPr="00C6195B">
              <w:t>Правила безпечної поведінки під час освітнього процесу.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1</w:t>
            </w:r>
            <w:r>
              <w:t>8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6B01A8">
              <w:t>Правила користування громадським транспортом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1</w:t>
            </w:r>
            <w:r>
              <w:t>9</w:t>
            </w:r>
          </w:p>
        </w:tc>
        <w:tc>
          <w:tcPr>
            <w:tcW w:w="2402" w:type="pct"/>
          </w:tcPr>
          <w:p w:rsidR="00C6195B" w:rsidRPr="00316BF7" w:rsidRDefault="00C6195B" w:rsidP="00AF04A7">
            <w:r w:rsidRPr="00316BF7">
              <w:t xml:space="preserve">Режим харчування. </w:t>
            </w:r>
            <w:r>
              <w:t>Профілактика харчових отруєнь</w:t>
            </w:r>
          </w:p>
        </w:tc>
        <w:tc>
          <w:tcPr>
            <w:tcW w:w="546" w:type="pct"/>
          </w:tcPr>
          <w:p w:rsidR="00C6195B" w:rsidRPr="00FB072B" w:rsidRDefault="00C6195B" w:rsidP="00133994"/>
        </w:tc>
        <w:tc>
          <w:tcPr>
            <w:tcW w:w="546" w:type="pct"/>
          </w:tcPr>
          <w:p w:rsidR="00C6195B" w:rsidRPr="00FB072B" w:rsidRDefault="00C6195B" w:rsidP="00133994"/>
        </w:tc>
        <w:tc>
          <w:tcPr>
            <w:tcW w:w="546" w:type="pct"/>
          </w:tcPr>
          <w:p w:rsidR="00C6195B" w:rsidRPr="00FB072B" w:rsidRDefault="00C6195B" w:rsidP="00133994"/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20</w:t>
            </w:r>
          </w:p>
        </w:tc>
        <w:tc>
          <w:tcPr>
            <w:tcW w:w="2402" w:type="pct"/>
          </w:tcPr>
          <w:p w:rsidR="00C6195B" w:rsidRPr="00316BF7" w:rsidRDefault="00C6195B" w:rsidP="00AF04A7">
            <w:r w:rsidRPr="0097587E">
              <w:t>Профілактика інфекційних та вірусних захворювань</w:t>
            </w:r>
          </w:p>
        </w:tc>
        <w:tc>
          <w:tcPr>
            <w:tcW w:w="546" w:type="pct"/>
          </w:tcPr>
          <w:p w:rsidR="00C6195B" w:rsidRPr="00FB072B" w:rsidRDefault="00C6195B" w:rsidP="00133994"/>
        </w:tc>
        <w:tc>
          <w:tcPr>
            <w:tcW w:w="546" w:type="pct"/>
          </w:tcPr>
          <w:p w:rsidR="00C6195B" w:rsidRPr="00FB072B" w:rsidRDefault="00C6195B" w:rsidP="00133994"/>
        </w:tc>
        <w:tc>
          <w:tcPr>
            <w:tcW w:w="546" w:type="pct"/>
          </w:tcPr>
          <w:p w:rsidR="00C6195B" w:rsidRPr="00FB072B" w:rsidRDefault="00C6195B" w:rsidP="00133994"/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21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316BF7">
              <w:rPr>
                <w:szCs w:val="28"/>
              </w:rPr>
              <w:t>Безпека дитини в Інтернеті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22</w:t>
            </w:r>
          </w:p>
        </w:tc>
        <w:tc>
          <w:tcPr>
            <w:tcW w:w="2402" w:type="pct"/>
          </w:tcPr>
          <w:p w:rsidR="00C6195B" w:rsidRPr="006B01A8" w:rsidRDefault="00C6195B" w:rsidP="00133994">
            <w:pPr>
              <w:rPr>
                <w:sz w:val="28"/>
                <w:szCs w:val="28"/>
              </w:rPr>
            </w:pPr>
            <w:r w:rsidRPr="006B01A8">
              <w:rPr>
                <w:szCs w:val="28"/>
              </w:rPr>
              <w:t>Гігієна зору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2</w:t>
            </w:r>
            <w:r>
              <w:t>3</w:t>
            </w:r>
          </w:p>
        </w:tc>
        <w:tc>
          <w:tcPr>
            <w:tcW w:w="2402" w:type="pct"/>
          </w:tcPr>
          <w:p w:rsidR="00C6195B" w:rsidRPr="000736C2" w:rsidRDefault="00C6195B" w:rsidP="00133994">
            <w:r w:rsidRPr="000736C2">
              <w:t>Як запобігти переохолодженню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2</w:t>
            </w:r>
            <w:r>
              <w:t>4</w:t>
            </w:r>
          </w:p>
        </w:tc>
        <w:tc>
          <w:tcPr>
            <w:tcW w:w="2402" w:type="pct"/>
          </w:tcPr>
          <w:p w:rsidR="00C6195B" w:rsidRPr="002B4E0D" w:rsidRDefault="00C6195B" w:rsidP="00133994">
            <w:pPr>
              <w:rPr>
                <w:b/>
                <w:sz w:val="28"/>
                <w:szCs w:val="28"/>
              </w:rPr>
            </w:pPr>
            <w:r w:rsidRPr="002B4E0D">
              <w:t xml:space="preserve">Правила поводження </w:t>
            </w:r>
            <w:r>
              <w:t xml:space="preserve">на вулиці </w:t>
            </w:r>
            <w:r w:rsidRPr="002B4E0D">
              <w:t>з безпритульними тваринами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2</w:t>
            </w:r>
            <w:r>
              <w:t>5</w:t>
            </w:r>
          </w:p>
        </w:tc>
        <w:tc>
          <w:tcPr>
            <w:tcW w:w="2402" w:type="pct"/>
          </w:tcPr>
          <w:p w:rsidR="00C6195B" w:rsidRPr="00953940" w:rsidRDefault="00C6195B" w:rsidP="002B4E0D">
            <w:pPr>
              <w:rPr>
                <w:b/>
                <w:sz w:val="28"/>
                <w:szCs w:val="28"/>
              </w:rPr>
            </w:pPr>
            <w:r>
              <w:t>Правила поведінки при виникненні</w:t>
            </w:r>
            <w:r w:rsidRPr="0097587E">
              <w:t xml:space="preserve"> </w:t>
            </w:r>
            <w:r>
              <w:t>надзвичайних</w:t>
            </w:r>
            <w:r w:rsidRPr="0097587E">
              <w:t xml:space="preserve"> ситуації </w:t>
            </w:r>
            <w:r>
              <w:t>метеорологічного походження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2</w:t>
            </w:r>
            <w:r>
              <w:t>6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97587E">
              <w:t>Правила користування електроприладами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lastRenderedPageBreak/>
              <w:t>2</w:t>
            </w:r>
            <w:r>
              <w:t>7</w:t>
            </w:r>
          </w:p>
        </w:tc>
        <w:tc>
          <w:tcPr>
            <w:tcW w:w="2402" w:type="pct"/>
          </w:tcPr>
          <w:p w:rsidR="00C6195B" w:rsidRPr="00C01B2A" w:rsidRDefault="00C6195B" w:rsidP="00133994">
            <w:r w:rsidRPr="00C01B2A">
              <w:t>Навички загартування організму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2</w:t>
            </w:r>
            <w:r>
              <w:t>8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97587E">
              <w:t xml:space="preserve"> Небезпечні речовини</w:t>
            </w:r>
            <w:r>
              <w:t xml:space="preserve"> вдома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2</w:t>
            </w:r>
            <w:r>
              <w:t>9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2200F7">
              <w:t>Основні правила вуличної безпеки для дітей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30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E0231A">
              <w:t>Небезпека укусів тварин та комах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31</w:t>
            </w:r>
          </w:p>
        </w:tc>
        <w:tc>
          <w:tcPr>
            <w:tcW w:w="2402" w:type="pct"/>
          </w:tcPr>
          <w:p w:rsidR="00C6195B" w:rsidRPr="00D36BC9" w:rsidRDefault="00C6195B" w:rsidP="00133994">
            <w:r w:rsidRPr="00D36BC9">
              <w:t>Як запобігти пожежі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32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97587E">
              <w:t>Радіація: що повинні знати про неї діти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 w:rsidRPr="00FB072B">
              <w:t>33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97587E">
              <w:t>Безпека дорожнього руху. Правила поведінки пішоходів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34</w:t>
            </w:r>
          </w:p>
        </w:tc>
        <w:tc>
          <w:tcPr>
            <w:tcW w:w="2402" w:type="pct"/>
          </w:tcPr>
          <w:p w:rsidR="00C6195B" w:rsidRPr="00D36BC9" w:rsidRDefault="00C6195B" w:rsidP="00133994">
            <w:r w:rsidRPr="00D36BC9">
              <w:t>Про виникнення сонячного чи теплового ударів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35</w:t>
            </w:r>
          </w:p>
        </w:tc>
        <w:tc>
          <w:tcPr>
            <w:tcW w:w="2402" w:type="pct"/>
          </w:tcPr>
          <w:p w:rsidR="00C6195B" w:rsidRPr="00FB072B" w:rsidRDefault="00C6195B" w:rsidP="00133994">
            <w:r>
              <w:t>Правила безпечного поводження біля водойм та на воді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36</w:t>
            </w:r>
          </w:p>
        </w:tc>
        <w:tc>
          <w:tcPr>
            <w:tcW w:w="2402" w:type="pct"/>
          </w:tcPr>
          <w:p w:rsidR="00C6195B" w:rsidRPr="00FB072B" w:rsidRDefault="00C6195B" w:rsidP="00133994">
            <w:r w:rsidRPr="00FB072B">
              <w:t>Безпека руху на велосипедах та скутерах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  <w:tr w:rsidR="00C6195B" w:rsidTr="00C6195B">
        <w:tc>
          <w:tcPr>
            <w:tcW w:w="417" w:type="pct"/>
          </w:tcPr>
          <w:p w:rsidR="00C6195B" w:rsidRPr="00FB072B" w:rsidRDefault="00C6195B" w:rsidP="00FB072B">
            <w:pPr>
              <w:jc w:val="center"/>
            </w:pPr>
            <w:r>
              <w:t>37</w:t>
            </w:r>
          </w:p>
        </w:tc>
        <w:tc>
          <w:tcPr>
            <w:tcW w:w="2402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  <w:r w:rsidRPr="0097587E">
              <w:t>Небезпеки, що підстерігають дітей під час літнього відпочинку</w:t>
            </w: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6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  <w:tc>
          <w:tcPr>
            <w:tcW w:w="543" w:type="pct"/>
          </w:tcPr>
          <w:p w:rsidR="00C6195B" w:rsidRPr="00953940" w:rsidRDefault="00C6195B" w:rsidP="00133994">
            <w:pPr>
              <w:rPr>
                <w:b/>
                <w:sz w:val="28"/>
                <w:szCs w:val="28"/>
              </w:rPr>
            </w:pPr>
          </w:p>
        </w:tc>
      </w:tr>
    </w:tbl>
    <w:p w:rsidR="00C03D81" w:rsidRPr="00981E77" w:rsidRDefault="00C03D81" w:rsidP="00133994">
      <w:pPr>
        <w:rPr>
          <w:b/>
          <w:sz w:val="28"/>
          <w:szCs w:val="28"/>
        </w:rPr>
      </w:pPr>
    </w:p>
    <w:p w:rsidR="00C03D81" w:rsidRDefault="00C03D81" w:rsidP="00133994">
      <w:pPr>
        <w:rPr>
          <w:sz w:val="28"/>
          <w:szCs w:val="28"/>
        </w:rPr>
      </w:pPr>
    </w:p>
    <w:p w:rsidR="00C03D81" w:rsidRPr="005363B4" w:rsidRDefault="00C03D81" w:rsidP="00E5591D">
      <w:r>
        <w:t xml:space="preserve">          </w:t>
      </w:r>
    </w:p>
    <w:sectPr w:rsidR="00C03D81" w:rsidRPr="005363B4" w:rsidSect="00981E77">
      <w:pgSz w:w="11906" w:h="16838"/>
      <w:pgMar w:top="1079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221"/>
    <w:multiLevelType w:val="hybridMultilevel"/>
    <w:tmpl w:val="AB6C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177C35"/>
    <w:multiLevelType w:val="hybridMultilevel"/>
    <w:tmpl w:val="BEB4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E368B9"/>
    <w:multiLevelType w:val="hybridMultilevel"/>
    <w:tmpl w:val="9E2EB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43C9462F"/>
    <w:multiLevelType w:val="hybridMultilevel"/>
    <w:tmpl w:val="68AA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B36F59"/>
    <w:multiLevelType w:val="hybridMultilevel"/>
    <w:tmpl w:val="9E2EB32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EB256B"/>
    <w:multiLevelType w:val="hybridMultilevel"/>
    <w:tmpl w:val="9B3CC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C67134"/>
    <w:multiLevelType w:val="hybridMultilevel"/>
    <w:tmpl w:val="6DCA7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91D"/>
    <w:rsid w:val="00000B3C"/>
    <w:rsid w:val="000707E7"/>
    <w:rsid w:val="000736C2"/>
    <w:rsid w:val="00082B4C"/>
    <w:rsid w:val="000921CD"/>
    <w:rsid w:val="000A2B6E"/>
    <w:rsid w:val="000D2954"/>
    <w:rsid w:val="00133994"/>
    <w:rsid w:val="0015115E"/>
    <w:rsid w:val="001F17C1"/>
    <w:rsid w:val="00207190"/>
    <w:rsid w:val="002200F7"/>
    <w:rsid w:val="00224530"/>
    <w:rsid w:val="00270B45"/>
    <w:rsid w:val="00272587"/>
    <w:rsid w:val="002B4E0D"/>
    <w:rsid w:val="002D5827"/>
    <w:rsid w:val="00316BF7"/>
    <w:rsid w:val="003503EE"/>
    <w:rsid w:val="00391183"/>
    <w:rsid w:val="004344B8"/>
    <w:rsid w:val="0044152D"/>
    <w:rsid w:val="004618BF"/>
    <w:rsid w:val="004819C7"/>
    <w:rsid w:val="00496028"/>
    <w:rsid w:val="004F1E97"/>
    <w:rsid w:val="004F3ACF"/>
    <w:rsid w:val="004F591C"/>
    <w:rsid w:val="005363B4"/>
    <w:rsid w:val="00557273"/>
    <w:rsid w:val="00577483"/>
    <w:rsid w:val="005A169A"/>
    <w:rsid w:val="005B62DE"/>
    <w:rsid w:val="00613C11"/>
    <w:rsid w:val="00642EA7"/>
    <w:rsid w:val="00656F45"/>
    <w:rsid w:val="006855B2"/>
    <w:rsid w:val="006974F8"/>
    <w:rsid w:val="006B01A8"/>
    <w:rsid w:val="006E330D"/>
    <w:rsid w:val="006F54D6"/>
    <w:rsid w:val="0073448D"/>
    <w:rsid w:val="007A6123"/>
    <w:rsid w:val="007D3202"/>
    <w:rsid w:val="0082411E"/>
    <w:rsid w:val="008255E9"/>
    <w:rsid w:val="008837B7"/>
    <w:rsid w:val="0088442F"/>
    <w:rsid w:val="008B448A"/>
    <w:rsid w:val="008D702A"/>
    <w:rsid w:val="008E3597"/>
    <w:rsid w:val="008F123A"/>
    <w:rsid w:val="00914B45"/>
    <w:rsid w:val="0092270A"/>
    <w:rsid w:val="00953940"/>
    <w:rsid w:val="0097352A"/>
    <w:rsid w:val="0097587E"/>
    <w:rsid w:val="00981E77"/>
    <w:rsid w:val="009B3A70"/>
    <w:rsid w:val="009B7A96"/>
    <w:rsid w:val="00AC3E3C"/>
    <w:rsid w:val="00AC7EE6"/>
    <w:rsid w:val="00AF04A7"/>
    <w:rsid w:val="00B03255"/>
    <w:rsid w:val="00B052F7"/>
    <w:rsid w:val="00B05685"/>
    <w:rsid w:val="00B314C7"/>
    <w:rsid w:val="00BB71E3"/>
    <w:rsid w:val="00C01B2A"/>
    <w:rsid w:val="00C03D81"/>
    <w:rsid w:val="00C101F6"/>
    <w:rsid w:val="00C278C0"/>
    <w:rsid w:val="00C6195B"/>
    <w:rsid w:val="00C87132"/>
    <w:rsid w:val="00CA17CA"/>
    <w:rsid w:val="00CA777A"/>
    <w:rsid w:val="00CD4254"/>
    <w:rsid w:val="00CD47FD"/>
    <w:rsid w:val="00D36BC9"/>
    <w:rsid w:val="00D63CD1"/>
    <w:rsid w:val="00DF4C82"/>
    <w:rsid w:val="00DF71A7"/>
    <w:rsid w:val="00E0231A"/>
    <w:rsid w:val="00E03A13"/>
    <w:rsid w:val="00E417B7"/>
    <w:rsid w:val="00E5591D"/>
    <w:rsid w:val="00E90AF2"/>
    <w:rsid w:val="00F31196"/>
    <w:rsid w:val="00FB072B"/>
    <w:rsid w:val="00FD547C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5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591D"/>
    <w:pPr>
      <w:ind w:left="720"/>
      <w:contextualSpacing/>
    </w:pPr>
  </w:style>
  <w:style w:type="paragraph" w:styleId="a5">
    <w:name w:val="Normal (Web)"/>
    <w:basedOn w:val="a"/>
    <w:uiPriority w:val="99"/>
    <w:semiHidden/>
    <w:rsid w:val="005363B4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uiPriority w:val="99"/>
    <w:rsid w:val="005363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4294934785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32</cp:revision>
  <cp:lastPrinted>2012-12-20T06:45:00Z</cp:lastPrinted>
  <dcterms:created xsi:type="dcterms:W3CDTF">2012-09-16T17:51:00Z</dcterms:created>
  <dcterms:modified xsi:type="dcterms:W3CDTF">2023-09-12T13:04:00Z</dcterms:modified>
</cp:coreProperties>
</file>